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1F9BF51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4C6441">
        <w:rPr>
          <w:rFonts w:ascii="Times New Roman" w:eastAsia="Times New Roman" w:hAnsi="Times New Roman" w:cs="Times New Roman"/>
          <w:kern w:val="0"/>
          <w:lang w:eastAsia="lt-LT"/>
          <w14:ligatures w14:val="none"/>
        </w:rPr>
        <w:t>04</w:t>
      </w:r>
      <w:r w:rsidRPr="00132497">
        <w:rPr>
          <w:rFonts w:ascii="Times New Roman" w:eastAsia="Times New Roman" w:hAnsi="Times New Roman" w:cs="Times New Roman"/>
          <w:kern w:val="0"/>
          <w:lang w:eastAsia="lt-LT"/>
          <w14:ligatures w14:val="none"/>
        </w:rPr>
        <w:t>-</w:t>
      </w:r>
      <w:r w:rsidR="004C6441">
        <w:rPr>
          <w:rFonts w:ascii="Times New Roman" w:eastAsia="Times New Roman" w:hAnsi="Times New Roman" w:cs="Times New Roman"/>
          <w:kern w:val="0"/>
          <w:lang w:eastAsia="lt-LT"/>
          <w14:ligatures w14:val="none"/>
        </w:rPr>
        <w:t>08</w:t>
      </w:r>
      <w:r>
        <w:rPr>
          <w:rFonts w:ascii="Times New Roman" w:eastAsia="Times New Roman" w:hAnsi="Times New Roman" w:cs="Times New Roman"/>
          <w:kern w:val="0"/>
          <w:lang w:eastAsia="lt-LT"/>
          <w14:ligatures w14:val="none"/>
        </w:rPr>
        <w:t xml:space="preserve"> sprendimu</w:t>
      </w:r>
    </w:p>
    <w:p w14:paraId="39C3C17D" w14:textId="054CC4F5"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346712">
        <w:rPr>
          <w:rFonts w:ascii="Times New Roman" w:eastAsia="Times New Roman" w:hAnsi="Times New Roman" w:cs="Times New Roman"/>
          <w:kern w:val="0"/>
          <w:lang w:eastAsia="lt-LT"/>
          <w14:ligatures w14:val="none"/>
        </w:rPr>
        <w:t xml:space="preserve"> </w:t>
      </w:r>
      <w:r w:rsidR="004C6441">
        <w:rPr>
          <w:rFonts w:ascii="Times New Roman" w:eastAsia="Times New Roman" w:hAnsi="Times New Roman" w:cs="Times New Roman"/>
          <w:kern w:val="0"/>
          <w:lang w:eastAsia="lt-LT"/>
          <w14:ligatures w14:val="none"/>
        </w:rPr>
        <w:t>5648</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E9E9FF7" w14:textId="68F31DE3" w:rsidR="003B4B09" w:rsidRDefault="008A469C" w:rsidP="00E93205">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lang w:eastAsia="ar-SA"/>
        </w:rPr>
        <w:t>ELEKTROMOBILIS</w:t>
      </w:r>
    </w:p>
    <w:p w14:paraId="41D56D70" w14:textId="77777777" w:rsidR="005679E6" w:rsidRPr="00262E3F" w:rsidRDefault="005679E6"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29EE19A7" w14:textId="77777777" w:rsidR="009A3363" w:rsidRPr="009A3363" w:rsidRDefault="009A3363"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9A3363">
        <w:rPr>
          <w:rFonts w:ascii="Times New Roman" w:hAnsi="Times New Roman" w:cs="Times New Roman"/>
          <w:color w:val="000000"/>
          <w:kern w:val="0"/>
          <w:sz w:val="24"/>
          <w:szCs w:val="24"/>
        </w:rPr>
        <w:t>SUBTIEKĖJŲ PASITELKIMAS</w:t>
      </w:r>
      <w:r w:rsidRPr="009A3363">
        <w:rPr>
          <w:rFonts w:ascii="Times New Roman" w:eastAsia="Times New Roman" w:hAnsi="Times New Roman" w:cs="Times New Roman"/>
          <w:kern w:val="0"/>
          <w:sz w:val="24"/>
          <w:szCs w:val="24"/>
          <w14:ligatures w14:val="none"/>
        </w:rPr>
        <w:t xml:space="preserve"> </w:t>
      </w:r>
    </w:p>
    <w:p w14:paraId="24E87DB3" w14:textId="22517479"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A2880C0" w:rsidR="00982347" w:rsidRDefault="00900FA3"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77B8F619" w14:textId="77777777" w:rsidR="003A6A2F" w:rsidRDefault="003A6A2F" w:rsidP="003A6A2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Pr="004217BF">
        <w:rPr>
          <w:rFonts w:ascii="Times New Roman" w:eastAsia="Calibri" w:hAnsi="Times New Roman" w:cs="Times New Roman"/>
          <w:color w:val="000000"/>
          <w:kern w:val="0"/>
          <w:sz w:val="24"/>
          <w:szCs w:val="24"/>
          <w14:ligatures w14:val="none"/>
        </w:rPr>
        <w:t>Perkančioji organizacija</w:t>
      </w:r>
      <w:r w:rsidRPr="001D3D31">
        <w:rPr>
          <w:rFonts w:ascii="Times New Roman" w:eastAsia="Calibri" w:hAnsi="Times New Roman" w:cs="Times New Roman"/>
          <w:sz w:val="24"/>
        </w:rPr>
        <w:t xml:space="preserve"> </w:t>
      </w:r>
      <w:r w:rsidRPr="00AD2CEF">
        <w:rPr>
          <w:rFonts w:ascii="Times New Roman" w:eastAsia="Calibri" w:hAnsi="Times New Roman" w:cs="Times New Roman"/>
          <w:sz w:val="24"/>
        </w:rPr>
        <w:t>Šiaulių miesto savivaldybės administracija, juridinio asmens kodas 188771865, adresas Vasario 16-osios g. 62</w:t>
      </w:r>
      <w:r>
        <w:rPr>
          <w:rFonts w:ascii="Times New Roman" w:eastAsia="Calibri" w:hAnsi="Times New Roman" w:cs="Times New Roman"/>
          <w:color w:val="000000"/>
          <w:kern w:val="0"/>
          <w:sz w:val="24"/>
          <w:szCs w:val="24"/>
          <w14:ligatures w14:val="none"/>
        </w:rPr>
        <w:t>,</w:t>
      </w:r>
      <w:r>
        <w:rPr>
          <w:rFonts w:ascii="Times New Roman" w:eastAsia="Calibri" w:hAnsi="Times New Roman" w:cs="Times New Roman"/>
          <w:sz w:val="24"/>
        </w:rPr>
        <w:t xml:space="preserve"> </w:t>
      </w:r>
      <w:r w:rsidRPr="00AD2CEF">
        <w:rPr>
          <w:rFonts w:ascii="Times New Roman" w:eastAsia="Calibri" w:hAnsi="Times New Roman" w:cs="Times New Roman"/>
          <w:sz w:val="24"/>
        </w:rPr>
        <w:t>Šiauliai</w:t>
      </w:r>
      <w:r w:rsidRPr="0021742E">
        <w:rPr>
          <w:rFonts w:ascii="Times New Roman" w:eastAsia="Calibri" w:hAnsi="Times New Roman" w:cs="Times New Roman"/>
          <w:color w:val="000000"/>
          <w:kern w:val="0"/>
          <w:sz w:val="24"/>
          <w:szCs w:val="24"/>
          <w14:ligatures w14:val="none"/>
        </w:rPr>
        <w:t xml:space="preserve"> </w:t>
      </w:r>
      <w:r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Pr>
          <w:rFonts w:ascii="Times New Roman" w:eastAsia="Calibri" w:hAnsi="Times New Roman" w:cs="Times New Roman"/>
          <w:color w:val="000000"/>
          <w:kern w:val="0"/>
          <w:sz w:val="24"/>
          <w:szCs w:val="24"/>
          <w14:ligatures w14:val="none"/>
        </w:rPr>
        <w:t xml:space="preserve">techninėje specifikacijoje </w:t>
      </w:r>
      <w:r w:rsidRPr="004217BF">
        <w:rPr>
          <w:rFonts w:ascii="Times New Roman" w:eastAsia="Calibri" w:hAnsi="Times New Roman" w:cs="Times New Roman"/>
          <w:color w:val="000000"/>
          <w:kern w:val="0"/>
          <w:sz w:val="24"/>
          <w:szCs w:val="24"/>
          <w14:ligatures w14:val="none"/>
        </w:rPr>
        <w:t>nurodytą pirkimo objektą.</w:t>
      </w:r>
      <w:r>
        <w:rPr>
          <w:rFonts w:ascii="Times New Roman" w:eastAsia="Calibri" w:hAnsi="Times New Roman" w:cs="Times New Roman"/>
          <w:color w:val="000000"/>
          <w:kern w:val="0"/>
          <w:sz w:val="24"/>
          <w:szCs w:val="24"/>
          <w14:ligatures w14:val="none"/>
        </w:rPr>
        <w:t xml:space="preserve">  </w:t>
      </w:r>
    </w:p>
    <w:p w14:paraId="1FFF6008" w14:textId="57EF145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E46455">
        <w:rPr>
          <w:rFonts w:ascii="Times New Roman" w:eastAsia="Arial Unicode MS" w:hAnsi="Times New Roman" w:cs="Times New Roman"/>
          <w:color w:val="000000"/>
          <w:sz w:val="24"/>
          <w:szCs w:val="24"/>
          <w:bdr w:val="nil"/>
        </w:rPr>
        <w:t>Vilniaus g. 88</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40C959FA"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visa kita perkančiosios organizacijos </w:t>
      </w:r>
      <w:r w:rsidR="00E53D33" w:rsidRPr="00262E3F">
        <w:rPr>
          <w:rFonts w:ascii="Times New Roman" w:hAnsi="Times New Roman" w:cs="Times New Roman"/>
          <w:color w:val="000000"/>
          <w:kern w:val="0"/>
          <w:sz w:val="24"/>
          <w:szCs w:val="24"/>
        </w:rPr>
        <w:t>Centrinės viešųjų pirkimų informacinės sistemos (toliau - CVP IS)</w:t>
      </w:r>
      <w:r w:rsidRPr="00AA2795">
        <w:rPr>
          <w:rFonts w:ascii="Times New Roman" w:hAnsi="Times New Roman" w:cs="Times New Roman"/>
          <w:color w:val="000000"/>
          <w:kern w:val="0"/>
          <w:sz w:val="24"/>
          <w:szCs w:val="24"/>
        </w:rPr>
        <w:t xml:space="preserve">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6795A094" w14:textId="0C233EA9" w:rsidR="003156E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w:t>
      </w:r>
      <w:r w:rsidR="00E53D33">
        <w:rPr>
          <w:rFonts w:ascii="Times New Roman" w:hAnsi="Times New Roman" w:cs="Times New Roman"/>
          <w:color w:val="000000"/>
          <w:kern w:val="0"/>
          <w:sz w:val="24"/>
          <w:szCs w:val="24"/>
        </w:rPr>
        <w:t xml:space="preserve"> CVP IS</w:t>
      </w:r>
      <w:r w:rsidRPr="00262E3F">
        <w:rPr>
          <w:rFonts w:ascii="Times New Roman" w:hAnsi="Times New Roman" w:cs="Times New Roman"/>
          <w:color w:val="000000"/>
          <w:kern w:val="0"/>
          <w:sz w:val="24"/>
          <w:szCs w:val="24"/>
        </w:rPr>
        <w:t xml:space="preserve"> priemonėmis.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p>
    <w:p w14:paraId="57B27138" w14:textId="46DBFA65"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16E79">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3EA449BB" w14:textId="5ADA0CB6" w:rsidR="002325A7" w:rsidRDefault="00875E2B" w:rsidP="00E93E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16E79">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38686E">
        <w:rPr>
          <w:rFonts w:ascii="Times New Roman" w:hAnsi="Times New Roman" w:cs="Times New Roman"/>
          <w:color w:val="000000"/>
          <w:kern w:val="0"/>
          <w:sz w:val="24"/>
          <w:szCs w:val="24"/>
        </w:rPr>
        <w:t>4.</w:t>
      </w:r>
      <w:r w:rsidR="00EB7910">
        <w:rPr>
          <w:rFonts w:ascii="Times New Roman" w:hAnsi="Times New Roman" w:cs="Times New Roman"/>
          <w:color w:val="000000"/>
          <w:kern w:val="0"/>
          <w:sz w:val="24"/>
          <w:szCs w:val="24"/>
        </w:rPr>
        <w:t>1</w:t>
      </w:r>
      <w:r w:rsidR="0055276C" w:rsidRPr="005C032E">
        <w:rPr>
          <w:rFonts w:ascii="Times New Roman" w:hAnsi="Times New Roman" w:cs="Times New Roman"/>
          <w:color w:val="000000"/>
          <w:kern w:val="0"/>
          <w:sz w:val="24"/>
          <w:szCs w:val="24"/>
        </w:rPr>
        <w:t>.</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AF0D7D">
        <w:rPr>
          <w:rFonts w:ascii="Times New Roman" w:hAnsi="Times New Roman" w:cs="Times New Roman"/>
          <w:color w:val="4472C4" w:themeColor="accent1"/>
          <w:kern w:val="0"/>
          <w:sz w:val="24"/>
          <w:szCs w:val="24"/>
          <w:u w:val="single"/>
        </w:rPr>
        <w:t>1</w:t>
      </w:r>
      <w:r w:rsidR="00394F0C">
        <w:rPr>
          <w:rFonts w:ascii="Times New Roman" w:hAnsi="Times New Roman" w:cs="Times New Roman"/>
          <w:color w:val="4472C4" w:themeColor="accent1"/>
          <w:kern w:val="0"/>
          <w:sz w:val="24"/>
          <w:szCs w:val="24"/>
          <w:u w:val="single"/>
        </w:rPr>
        <w:t xml:space="preserve"> ir 3</w:t>
      </w:r>
      <w:r w:rsidR="004E4154" w:rsidRPr="004B13A0">
        <w:rPr>
          <w:rFonts w:ascii="Times New Roman" w:hAnsi="Times New Roman" w:cs="Times New Roman"/>
          <w:color w:val="4472C4" w:themeColor="accent1"/>
          <w:kern w:val="0"/>
          <w:sz w:val="24"/>
          <w:szCs w:val="24"/>
          <w:u w:val="single"/>
        </w:rPr>
        <w:t xml:space="preserve"> pried</w:t>
      </w:r>
      <w:r w:rsidR="00394F0C">
        <w:rPr>
          <w:rFonts w:ascii="Times New Roman" w:hAnsi="Times New Roman" w:cs="Times New Roman"/>
          <w:color w:val="4472C4" w:themeColor="accent1"/>
          <w:kern w:val="0"/>
          <w:sz w:val="24"/>
          <w:szCs w:val="24"/>
          <w:u w:val="single"/>
        </w:rPr>
        <w:t>uose</w:t>
      </w:r>
      <w:r w:rsidR="00AE132B" w:rsidRPr="00FD4B05">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7AFC3330" w:rsidR="00106FC1" w:rsidRPr="008A469C"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8A469C" w:rsidRPr="008A469C">
        <w:rPr>
          <w:rFonts w:ascii="Times New Roman" w:eastAsia="Times New Roman" w:hAnsi="Times New Roman" w:cs="Times New Roman"/>
          <w:b/>
          <w:sz w:val="24"/>
          <w:szCs w:val="24"/>
          <w:lang w:eastAsia="ar-SA"/>
        </w:rPr>
        <w:t>Elektromobilis</w:t>
      </w:r>
      <w:r w:rsidR="00106FC1" w:rsidRPr="008A469C">
        <w:rPr>
          <w:rFonts w:ascii="Times New Roman" w:hAnsi="Times New Roman" w:cs="Times New Roman"/>
          <w:b/>
          <w:bCs/>
          <w:color w:val="000000"/>
          <w:sz w:val="24"/>
          <w:szCs w:val="24"/>
        </w:rPr>
        <w:t xml:space="preserve">. </w:t>
      </w:r>
      <w:r w:rsidR="005679E6" w:rsidRPr="008A469C">
        <w:rPr>
          <w:rFonts w:ascii="Times New Roman" w:hAnsi="Times New Roman" w:cs="Times New Roman"/>
          <w:b/>
          <w:bCs/>
          <w:color w:val="000000"/>
          <w:sz w:val="24"/>
          <w:szCs w:val="24"/>
        </w:rPr>
        <w:t xml:space="preserve"> </w:t>
      </w:r>
    </w:p>
    <w:p w14:paraId="7D5C0B2E" w14:textId="1C15BA1F" w:rsidR="00A803D6" w:rsidRPr="00A803D6" w:rsidRDefault="00A803D6" w:rsidP="00A803D6">
      <w:pPr>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8A469C">
        <w:rPr>
          <w:rFonts w:ascii="Times New Roman" w:hAnsi="Times New Roman" w:cs="Times New Roman"/>
          <w:color w:val="000000"/>
          <w:kern w:val="0"/>
          <w:sz w:val="24"/>
          <w:szCs w:val="24"/>
        </w:rPr>
        <w:t xml:space="preserve">2.1.1. </w:t>
      </w:r>
      <w:r w:rsidRPr="008A469C">
        <w:rPr>
          <w:rFonts w:ascii="Times New Roman" w:eastAsia="Times New Roman" w:hAnsi="Times New Roman" w:cs="Times New Roman"/>
          <w:sz w:val="24"/>
          <w:szCs w:val="24"/>
        </w:rPr>
        <w:t>Maksimali perkančiajai organizacijai priimtina pasiūlymo</w:t>
      </w:r>
      <w:r w:rsidRPr="005269B1">
        <w:rPr>
          <w:rFonts w:ascii="Times New Roman" w:eastAsia="Times New Roman" w:hAnsi="Times New Roman" w:cs="Times New Roman"/>
          <w:sz w:val="24"/>
          <w:szCs w:val="24"/>
        </w:rPr>
        <w:t xml:space="preserve"> kaina </w:t>
      </w:r>
      <w:r>
        <w:rPr>
          <w:rFonts w:ascii="Times New Roman" w:eastAsia="Times New Roman" w:hAnsi="Times New Roman" w:cs="Times New Roman"/>
          <w:sz w:val="24"/>
          <w:szCs w:val="24"/>
        </w:rPr>
        <w:t xml:space="preserve">– </w:t>
      </w:r>
      <w:r w:rsidR="007149EF">
        <w:rPr>
          <w:rFonts w:ascii="Times New Roman" w:eastAsia="Times New Roman" w:hAnsi="Times New Roman" w:cs="Times New Roman"/>
          <w:b/>
          <w:bCs/>
          <w:sz w:val="24"/>
          <w:szCs w:val="24"/>
        </w:rPr>
        <w:t xml:space="preserve">41 322,31 </w:t>
      </w:r>
      <w:r>
        <w:rPr>
          <w:rFonts w:ascii="Times New Roman" w:eastAsia="Times New Roman" w:hAnsi="Times New Roman" w:cs="Times New Roman"/>
          <w:sz w:val="24"/>
          <w:szCs w:val="24"/>
        </w:rPr>
        <w:t>Eur (be</w:t>
      </w:r>
      <w:r w:rsidR="00AF0D7D">
        <w:rPr>
          <w:rFonts w:ascii="Times New Roman" w:eastAsia="Times New Roman" w:hAnsi="Times New Roman" w:cs="Times New Roman"/>
          <w:sz w:val="24"/>
          <w:szCs w:val="24"/>
          <w:lang w:val="en-US"/>
        </w:rPr>
        <w:t> </w:t>
      </w:r>
      <w:r>
        <w:rPr>
          <w:rFonts w:ascii="Times New Roman" w:eastAsia="Times New Roman" w:hAnsi="Times New Roman" w:cs="Times New Roman"/>
          <w:sz w:val="24"/>
          <w:szCs w:val="24"/>
        </w:rPr>
        <w:t xml:space="preserve">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30356F6C"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lastRenderedPageBreak/>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4106D749"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0077376E">
        <w:rPr>
          <w:rFonts w:ascii="Times New Roman" w:eastAsia="Calibri" w:hAnsi="Times New Roman" w:cs="Times New Roman"/>
          <w:color w:val="000000"/>
          <w:kern w:val="0"/>
          <w:sz w:val="24"/>
          <w:szCs w:val="24"/>
          <w14:ligatures w14:val="none"/>
        </w:rPr>
        <w:t xml:space="preserve"> </w:t>
      </w:r>
      <w:r w:rsidR="007149EF">
        <w:rPr>
          <w:rFonts w:ascii="Times New Roman" w:eastAsia="Calibri" w:hAnsi="Times New Roman" w:cs="Times New Roman"/>
          <w:b/>
          <w:bCs/>
          <w:color w:val="000000" w:themeColor="text1"/>
          <w:sz w:val="24"/>
          <w:szCs w:val="24"/>
          <w:lang w:eastAsia="ar-SA"/>
        </w:rPr>
        <w:t>Vasario 16-osios g. 62</w:t>
      </w:r>
      <w:r w:rsidR="00E80A4F" w:rsidRPr="004C7258">
        <w:rPr>
          <w:rFonts w:ascii="Times New Roman" w:eastAsia="Calibri" w:hAnsi="Times New Roman" w:cs="Times New Roman"/>
          <w:b/>
          <w:bCs/>
          <w:color w:val="000000" w:themeColor="text1"/>
          <w:sz w:val="24"/>
          <w:szCs w:val="24"/>
          <w:lang w:eastAsia="ar-SA"/>
        </w:rPr>
        <w:t xml:space="preserve">, </w:t>
      </w:r>
      <w:r w:rsidR="00974D6B" w:rsidRPr="00E80A4F">
        <w:rPr>
          <w:rFonts w:ascii="Times New Roman" w:eastAsia="Calibri" w:hAnsi="Times New Roman" w:cs="Times New Roman"/>
          <w:b/>
          <w:bCs/>
          <w:sz w:val="24"/>
        </w:rPr>
        <w:t>Šiauliai</w:t>
      </w:r>
      <w:r w:rsidR="00EC062A" w:rsidRPr="00E80A4F">
        <w:rPr>
          <w:rFonts w:ascii="Times New Roman" w:hAnsi="Times New Roman" w:cs="Times New Roman"/>
          <w:b/>
          <w:bCs/>
          <w:color w:val="000000"/>
          <w:kern w:val="0"/>
          <w:sz w:val="24"/>
          <w:szCs w:val="24"/>
        </w:rPr>
        <w:t>.</w:t>
      </w:r>
    </w:p>
    <w:p w14:paraId="7363406A" w14:textId="361918CD"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2882E4DE" w14:textId="77777777" w:rsidR="005679E6" w:rsidRDefault="003B4B09" w:rsidP="005679E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7260">
        <w:rPr>
          <w:rFonts w:ascii="Times New Roman" w:hAnsi="Times New Roman" w:cs="Times New Roman"/>
          <w:color w:val="000000"/>
          <w:kern w:val="0"/>
          <w:sz w:val="24"/>
          <w:szCs w:val="24"/>
        </w:rPr>
        <w:t xml:space="preserve">3.2. </w:t>
      </w:r>
      <w:r w:rsidR="005679E6" w:rsidRPr="001E4C5A">
        <w:rPr>
          <w:rFonts w:ascii="Times New Roman" w:hAnsi="Times New Roman" w:cs="Times New Roman"/>
          <w:b/>
          <w:bCs/>
          <w:color w:val="000000"/>
          <w:kern w:val="0"/>
          <w:sz w:val="24"/>
          <w:szCs w:val="24"/>
        </w:rPr>
        <w:t>Perkančioji organizacija netaiko kvalifikacinių reikalavimų tiekėjams.</w:t>
      </w:r>
    </w:p>
    <w:p w14:paraId="2AE521B9" w14:textId="5C1EE6A3" w:rsidR="003B4B09" w:rsidRDefault="003B4B09"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7BD93747"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62E3F" w:rsidRPr="00262E3F">
        <w:rPr>
          <w:rFonts w:ascii="Times New Roman" w:hAnsi="Times New Roman" w:cs="Times New Roman"/>
          <w:color w:val="000000"/>
          <w:kern w:val="0"/>
          <w:sz w:val="24"/>
          <w:szCs w:val="24"/>
        </w:rPr>
        <w:tab/>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7CBEA039" w:rsidR="0044220F" w:rsidRPr="00AA2795" w:rsidRDefault="005679E6"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2F568055"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42C434D3"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253D8E52"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4BDD529D"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026D5F9F" w:rsidR="0044220F" w:rsidRPr="00AA2795" w:rsidRDefault="005679E6"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68653A7E"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26E498C0"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58485ECD"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51550C4B"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44220F"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235DBC51"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62156A4B" w:rsidR="0044220F" w:rsidRPr="00AA2795" w:rsidRDefault="005679E6"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E41332E" w:rsidR="00262E3F" w:rsidRPr="00262E3F" w:rsidRDefault="005679E6"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22C1284C"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437634A3"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853A9E4"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0040D8" w:rsidRPr="004B13A0">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5514B2AB"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4F5D610"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308F7553"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BF1815" w:rsidRPr="00BF1815">
        <w:rPr>
          <w:b/>
          <w:bCs/>
          <w:color w:val="000000"/>
          <w:bdr w:val="none" w:sz="0" w:space="0" w:color="auto" w:frame="1"/>
        </w:rPr>
        <w:t xml:space="preserve"> </w:t>
      </w:r>
      <w:r w:rsidR="00BF1815" w:rsidRPr="00BF1815">
        <w:rPr>
          <w:rFonts w:ascii="Times New Roman" w:hAnsi="Times New Roman" w:cs="Times New Roman"/>
          <w:b/>
          <w:bCs/>
          <w:color w:val="000000"/>
          <w:kern w:val="0"/>
          <w:sz w:val="24"/>
          <w:szCs w:val="24"/>
        </w:rPr>
        <w:t>Visa informacija, pagrindžianti prekės atitikimą techniniams parametrams privalo būti anglų ir/arba lietuvių kalba.</w:t>
      </w:r>
      <w:r w:rsidR="00262E3F" w:rsidRPr="00A04657">
        <w:rPr>
          <w:rFonts w:ascii="Times New Roman" w:hAnsi="Times New Roman" w:cs="Times New Roman"/>
          <w:color w:val="000000"/>
          <w:kern w:val="0"/>
          <w:sz w:val="24"/>
          <w:szCs w:val="24"/>
        </w:rPr>
        <w:tab/>
      </w:r>
    </w:p>
    <w:p w14:paraId="1395C627" w14:textId="2297DE0A"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76A6A50E"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76604851"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6CF43456" w:rsidR="00262E3F" w:rsidRPr="00262E3F" w:rsidRDefault="005679E6"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4B13A0">
        <w:rPr>
          <w:rFonts w:ascii="Times New Roman" w:hAnsi="Times New Roman" w:cs="Times New Roman"/>
          <w:color w:val="4472C4" w:themeColor="accent1"/>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4B13A0">
        <w:rPr>
          <w:rFonts w:ascii="Times New Roman" w:hAnsi="Times New Roman" w:cs="Times New Roman"/>
          <w:color w:val="4472C4" w:themeColor="accent1"/>
          <w:kern w:val="0"/>
          <w:sz w:val="24"/>
          <w:szCs w:val="24"/>
          <w:u w:val="single"/>
        </w:rPr>
        <w:t>2</w:t>
      </w:r>
      <w:r w:rsidR="007C1572" w:rsidRPr="004B13A0">
        <w:rPr>
          <w:rFonts w:ascii="Times New Roman" w:hAnsi="Times New Roman" w:cs="Times New Roman"/>
          <w:color w:val="4472C4" w:themeColor="accent1"/>
          <w:kern w:val="0"/>
          <w:sz w:val="24"/>
          <w:szCs w:val="24"/>
          <w:u w:val="single"/>
        </w:rPr>
        <w:t xml:space="preserve"> </w:t>
      </w:r>
      <w:r w:rsidR="00262E3F" w:rsidRPr="004B13A0">
        <w:rPr>
          <w:rFonts w:ascii="Times New Roman" w:hAnsi="Times New Roman" w:cs="Times New Roman"/>
          <w:color w:val="4472C4" w:themeColor="accent1"/>
          <w:kern w:val="0"/>
          <w:sz w:val="24"/>
          <w:szCs w:val="24"/>
          <w:u w:val="single"/>
        </w:rPr>
        <w:t>priedą</w:t>
      </w:r>
      <w:r w:rsidR="00262E3F" w:rsidRPr="004B13A0">
        <w:rPr>
          <w:rFonts w:ascii="Times New Roman" w:hAnsi="Times New Roman" w:cs="Times New Roman"/>
          <w:color w:val="4472C4" w:themeColor="accent1"/>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6BE562EB" w:rsidR="00262E3F" w:rsidRPr="00262E3F" w:rsidRDefault="005679E6"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4DBB7A65" w:rsidR="00444C03" w:rsidRDefault="005679E6"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0573EDEA" w14:textId="25255870" w:rsidR="00E73E8E" w:rsidRDefault="005679E6" w:rsidP="006E6C72">
      <w:pPr>
        <w:tabs>
          <w:tab w:val="left" w:pos="1276"/>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3D77B305" w14:textId="377DCC9D" w:rsidR="00BF1815" w:rsidRDefault="00BF1815" w:rsidP="006E6C72">
      <w:pPr>
        <w:tabs>
          <w:tab w:val="left" w:pos="1276"/>
          <w:tab w:val="left" w:pos="1560"/>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BF1815">
        <w:rPr>
          <w:rFonts w:ascii="Times New Roman" w:hAnsi="Times New Roman" w:cs="Times New Roman"/>
          <w:b/>
          <w:bCs/>
          <w:color w:val="000000"/>
          <w:kern w:val="0"/>
          <w:sz w:val="24"/>
          <w:szCs w:val="24"/>
        </w:rPr>
        <w:t>Atitikimą techninei specifikacijai pagrindžiantys gamintojo dokumentai.</w:t>
      </w:r>
    </w:p>
    <w:p w14:paraId="2D358EE8" w14:textId="48D596AF" w:rsidR="00262E3F" w:rsidRPr="00262E3F" w:rsidRDefault="005679E6"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10D32730" w:rsidR="00B03D13"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1A1DDB6E" w:rsidR="00C36478" w:rsidRPr="00262E3F" w:rsidRDefault="005679E6"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3BDCF455" w:rsidR="00262E3F" w:rsidRPr="00262E3F"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6C5496A4" w:rsidR="00262E3F" w:rsidRDefault="005679E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7757D0FD" w:rsidR="00262E3F" w:rsidRPr="00262E3F" w:rsidRDefault="005679E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42392E98" w:rsidR="004B13A0" w:rsidRPr="001C1E5D" w:rsidRDefault="005679E6"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45E1CD3A" w:rsidR="004B13A0" w:rsidRPr="001C1E5D" w:rsidRDefault="005679E6"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0"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CF072FD" w:rsidR="004B13A0" w:rsidRPr="001C1E5D" w:rsidRDefault="005679E6"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5B83C0D8" w:rsidR="004B13A0" w:rsidRDefault="005679E6"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004B13A0" w:rsidRPr="001C1E5D">
        <w:rPr>
          <w:rFonts w:ascii="Times New Roman" w:hAnsi="Times New Roman" w:cs="Times New Roman"/>
          <w:color w:val="000000"/>
          <w:kern w:val="0"/>
          <w:sz w:val="24"/>
          <w:szCs w:val="24"/>
        </w:rPr>
        <w:lastRenderedPageBreak/>
        <w:t>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A273EA" w14:textId="129A02C2" w:rsidR="00262E3F" w:rsidRPr="00262E3F" w:rsidRDefault="005679E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1DC4057" w14:textId="7B3D8B93" w:rsidR="00A631BC" w:rsidRPr="00C21DA9" w:rsidRDefault="005679E6" w:rsidP="00A631B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A631BC" w:rsidRPr="00C21DA9">
        <w:rPr>
          <w:rFonts w:ascii="Times New Roman" w:hAnsi="Times New Roman" w:cs="Times New Roman"/>
          <w:color w:val="000000" w:themeColor="text1"/>
          <w:kern w:val="0"/>
          <w:sz w:val="24"/>
          <w:szCs w:val="24"/>
        </w:rPr>
        <w:t xml:space="preserve">.1. </w:t>
      </w:r>
      <w:r w:rsidR="00974D6B" w:rsidRPr="00974D6B">
        <w:rPr>
          <w:rFonts w:ascii="Times New Roman" w:hAnsi="Times New Roman" w:cs="Times New Roman"/>
          <w:color w:val="000000" w:themeColor="text1"/>
          <w:kern w:val="0"/>
          <w:sz w:val="24"/>
          <w:szCs w:val="24"/>
        </w:rPr>
        <w:t>Pasiūlymo galiojimo užtikrinimas nereikalaujamas.</w:t>
      </w:r>
      <w:r w:rsidR="00974D6B" w:rsidRPr="00974D6B">
        <w:rPr>
          <w:rFonts w:ascii="Times New Roman" w:hAnsi="Times New Roman" w:cs="Times New Roman"/>
          <w:color w:val="000000" w:themeColor="text1"/>
          <w:kern w:val="0"/>
          <w:sz w:val="24"/>
          <w:szCs w:val="24"/>
        </w:rPr>
        <w:tab/>
      </w:r>
    </w:p>
    <w:p w14:paraId="2F815BD9" w14:textId="77777777" w:rsidR="00610CCA" w:rsidRPr="00C4022B" w:rsidRDefault="00610CCA" w:rsidP="00610CC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F8F022" w14:textId="09A75B56" w:rsidR="00262E3F" w:rsidRPr="00262E3F" w:rsidRDefault="005679E6"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749F60A0" w:rsidR="00262E3F" w:rsidRPr="00262E3F" w:rsidRDefault="005679E6"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4D9E51BF"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62093E5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3E0A257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30883F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0C3B093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C0530F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7C3421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5679E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2836BB2A"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7AD7EB6"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4E1B087A"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486C86B" w14:textId="1C4244CB" w:rsidR="004B13A0" w:rsidRPr="00E46BF6" w:rsidRDefault="0077376E" w:rsidP="0077376E">
      <w:pPr>
        <w:ind w:left="724"/>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10.10. </w:t>
      </w:r>
      <w:r w:rsidRPr="0077376E">
        <w:rPr>
          <w:rFonts w:ascii="Times New Roman" w:hAnsi="Times New Roman" w:cs="Times New Roman"/>
          <w:color w:val="000000"/>
          <w:kern w:val="0"/>
          <w:sz w:val="24"/>
          <w:szCs w:val="24"/>
        </w:rPr>
        <w:t>Perkančioji organizacija nerengs pirkimo objekto apžiūros.</w:t>
      </w:r>
    </w:p>
    <w:p w14:paraId="367CF25A" w14:textId="6FF4673F"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7474CC8D"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1ABC60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0A2AE95B" w14:textId="77777777" w:rsidR="00E46BF6" w:rsidRDefault="00262E3F"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6BCF8A1E" w14:textId="3555F0BF" w:rsidR="00123C24" w:rsidRPr="0053255F" w:rsidRDefault="00123C24" w:rsidP="005679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456CC53" w14:textId="02D06EE1"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ab/>
      </w:r>
    </w:p>
    <w:p w14:paraId="46144645" w14:textId="06519C7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6DAD593B"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803D6"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803D6">
        <w:rPr>
          <w:rFonts w:ascii="Times New Roman" w:hAnsi="Times New Roman" w:cs="Times New Roman"/>
          <w:color w:val="000000"/>
          <w:kern w:val="0"/>
          <w:sz w:val="24"/>
          <w:szCs w:val="24"/>
        </w:rPr>
        <w:t>nurodytas šių pirkimo sąlygų 2.1.1. p.;</w:t>
      </w:r>
    </w:p>
    <w:p w14:paraId="49B186B9" w14:textId="2DF6A496"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5679E6">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F63F3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040261EE"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3BEE5258" w:rsidR="00104CCA" w:rsidRPr="00262E3F" w:rsidRDefault="00104CCA" w:rsidP="005679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00BF1815" w:rsidRPr="00BF1815">
        <w:rPr>
          <w:rFonts w:ascii="Times New Roman" w:hAnsi="Times New Roman" w:cs="Times New Roman"/>
          <w:color w:val="000000"/>
          <w:kern w:val="0"/>
          <w:sz w:val="24"/>
          <w:szCs w:val="24"/>
        </w:rPr>
        <w:t>tikrina ar nebuvo pasiūlyta neįprastai maža kaina. Jeigu pasiūlymo kaina atrodo neįprastai maža, CVP IS susirašinėjimo priemonėmis kreipiamasi į tiekėją, kad šis per jos nustatytą protingą terminą, pagrįstų pasiūlyme nurodyto pirkimo objekto kainą;</w:t>
      </w:r>
      <w:r w:rsidRPr="00262E3F">
        <w:rPr>
          <w:rFonts w:ascii="Times New Roman" w:hAnsi="Times New Roman" w:cs="Times New Roman"/>
          <w:color w:val="000000"/>
          <w:kern w:val="0"/>
          <w:sz w:val="24"/>
          <w:szCs w:val="24"/>
        </w:rPr>
        <w:tab/>
      </w:r>
    </w:p>
    <w:p w14:paraId="06890EA1" w14:textId="1D2204D1"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3EFAED7D"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2DC7321F"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54DEA6EC"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045125F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726FF7E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6416CD4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4163A1C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71C3B771"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F5A326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00CC6E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5679E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1D8BBC7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5679E6">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5375A931"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C3B6B0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8169657" w:rsidR="006618AA" w:rsidRPr="004E4B6B" w:rsidRDefault="006618AA" w:rsidP="004E4B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2048590A" w14:textId="77777777" w:rsidR="00E46BF6"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413AE991" w14:textId="0CBFF3AA" w:rsidR="006618AA" w:rsidRPr="00262E3F" w:rsidRDefault="00E46BF6"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14.1.4. </w:t>
      </w:r>
      <w:r w:rsidR="006E6C72" w:rsidRPr="00262E3F">
        <w:rPr>
          <w:rFonts w:ascii="Times New Roman" w:hAnsi="Times New Roman" w:cs="Times New Roman"/>
          <w:color w:val="000000"/>
          <w:kern w:val="0"/>
          <w:sz w:val="24"/>
          <w:szCs w:val="24"/>
        </w:rPr>
        <w:t>pasiūlyta kaina yra per didelė ir nepriimtina</w:t>
      </w:r>
      <w:r w:rsidR="006E6C72">
        <w:rPr>
          <w:rFonts w:ascii="Times New Roman" w:hAnsi="Times New Roman" w:cs="Times New Roman"/>
          <w:color w:val="000000"/>
          <w:kern w:val="0"/>
          <w:sz w:val="24"/>
          <w:szCs w:val="24"/>
        </w:rPr>
        <w:t xml:space="preserve">. </w:t>
      </w:r>
      <w:r w:rsidR="006E6C72" w:rsidRPr="00EB3B98">
        <w:rPr>
          <w:rFonts w:ascii="Times New Roman" w:hAnsi="Times New Roman" w:cs="Times New Roman"/>
          <w:color w:val="000000"/>
          <w:kern w:val="0"/>
          <w:sz w:val="24"/>
          <w:szCs w:val="24"/>
        </w:rPr>
        <w:t>Šiuo atveju jo pasiūlymas atmetamas kaip neatitinkantis pirkimo dokumentuose nustatytų reikalavimų;</w:t>
      </w:r>
      <w:r w:rsidR="006E6C72" w:rsidRPr="005269B1">
        <w:rPr>
          <w:rFonts w:ascii="Times New Roman" w:hAnsi="Times New Roman" w:cs="Times New Roman"/>
          <w:color w:val="000000"/>
          <w:kern w:val="0"/>
          <w:sz w:val="24"/>
          <w:szCs w:val="24"/>
        </w:rPr>
        <w:tab/>
      </w:r>
    </w:p>
    <w:p w14:paraId="0C1F2C8E" w14:textId="345D191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w:t>
      </w:r>
      <w:r w:rsidR="006E6C72" w:rsidRPr="006E6C72">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1E20B9D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6E6C72" w:rsidRPr="006E6C72">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r w:rsidRPr="00262E3F">
        <w:rPr>
          <w:rFonts w:ascii="Times New Roman" w:hAnsi="Times New Roman" w:cs="Times New Roman"/>
          <w:color w:val="000000"/>
          <w:kern w:val="0"/>
          <w:sz w:val="24"/>
          <w:szCs w:val="24"/>
        </w:rPr>
        <w:tab/>
      </w:r>
    </w:p>
    <w:p w14:paraId="18517FC0" w14:textId="59A691D8"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w:t>
      </w:r>
      <w:r w:rsidR="006E6C72"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24E54DF8" w14:textId="37B247A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006E6C72"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2048FC8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46BF6">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006E6C72" w:rsidRPr="00262E3F">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006618AA" w:rsidRPr="00262E3F">
        <w:rPr>
          <w:rFonts w:ascii="Times New Roman" w:hAnsi="Times New Roman" w:cs="Times New Roman"/>
          <w:color w:val="000000"/>
          <w:kern w:val="0"/>
          <w:sz w:val="24"/>
          <w:szCs w:val="24"/>
        </w:rPr>
        <w:tab/>
      </w:r>
    </w:p>
    <w:p w14:paraId="331DED65" w14:textId="06410740" w:rsidR="006618AA" w:rsidRDefault="006618AA" w:rsidP="005C03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6E6C72">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E290B7E" w14:textId="6631E9D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6E6C7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1294156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4E4B6B">
        <w:rPr>
          <w:rFonts w:ascii="Times New Roman" w:hAnsi="Times New Roman" w:cs="Times New Roman"/>
          <w:sz w:val="24"/>
          <w:szCs w:val="24"/>
        </w:rPr>
        <w:t>4</w:t>
      </w:r>
      <w:r w:rsidRPr="009F4E70">
        <w:rPr>
          <w:rFonts w:ascii="Times New Roman" w:hAnsi="Times New Roman" w:cs="Times New Roman"/>
          <w:sz w:val="24"/>
          <w:szCs w:val="24"/>
        </w:rPr>
        <w:t>.1.1</w:t>
      </w:r>
      <w:r w:rsidR="006E6C7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7F5945C2"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19710C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39809F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6F09ED9B"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29B2E811"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1F5C513D"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65FC363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569FC58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3B2B6857"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4E4B6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63958BC6"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1A7FDBE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300E5A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229AB32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4F2966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390AF6DE"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0769184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36BAFE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2BD81A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6763EC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25570B8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1E8C4A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5434D8EE"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78A7A33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5F21F81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0496101"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2B70717A"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0266269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6462641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A90351B"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4E4B6B">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01846A4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4FE04EE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4B13A0">
        <w:rPr>
          <w:rFonts w:ascii="Times New Roman" w:hAnsi="Times New Roman" w:cs="Times New Roman"/>
          <w:color w:val="4472C4" w:themeColor="accent1"/>
          <w:kern w:val="0"/>
          <w:sz w:val="24"/>
          <w:szCs w:val="24"/>
          <w:u w:val="single"/>
        </w:rPr>
        <w:t>3</w:t>
      </w:r>
      <w:r w:rsidR="007C157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1273592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B6B">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1" w:history="1">
        <w:r w:rsidR="00C36478" w:rsidRPr="004B13A0">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3E7E004E" w:rsidR="001926A7" w:rsidRDefault="004E4B6B"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72748900" w:rsidR="006618AA" w:rsidRDefault="004E4B6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251BCFB" w:rsidR="006618AA" w:rsidRDefault="004E4B6B"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4A66C2C" w:rsidR="006618AA" w:rsidRDefault="004E4B6B"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91832" w14:textId="77777777" w:rsidR="0077350B" w:rsidRDefault="0077350B" w:rsidP="00BE68E4">
      <w:pPr>
        <w:spacing w:after="0" w:line="240" w:lineRule="auto"/>
      </w:pPr>
      <w:r>
        <w:separator/>
      </w:r>
    </w:p>
  </w:endnote>
  <w:endnote w:type="continuationSeparator" w:id="0">
    <w:p w14:paraId="6AC3A5E4" w14:textId="77777777" w:rsidR="0077350B" w:rsidRDefault="0077350B"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BA75A" w14:textId="77777777" w:rsidR="0077350B" w:rsidRDefault="0077350B" w:rsidP="00BE68E4">
      <w:pPr>
        <w:spacing w:after="0" w:line="240" w:lineRule="auto"/>
      </w:pPr>
      <w:r>
        <w:separator/>
      </w:r>
    </w:p>
  </w:footnote>
  <w:footnote w:type="continuationSeparator" w:id="0">
    <w:p w14:paraId="7A966CD0" w14:textId="77777777" w:rsidR="0077350B" w:rsidRDefault="0077350B"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2C95653"/>
    <w:multiLevelType w:val="multilevel"/>
    <w:tmpl w:val="6FF0D6F2"/>
    <w:lvl w:ilvl="0">
      <w:start w:val="6"/>
      <w:numFmt w:val="decimal"/>
      <w:lvlText w:val="%1."/>
      <w:lvlJc w:val="left"/>
      <w:pPr>
        <w:ind w:left="720" w:hanging="360"/>
      </w:pPr>
      <w:rPr>
        <w:b/>
        <w:bCs/>
      </w:rPr>
    </w:lvl>
    <w:lvl w:ilvl="1">
      <w:start w:val="1"/>
      <w:numFmt w:val="decimal"/>
      <w:isLgl/>
      <w:lvlText w:val="%1.%2."/>
      <w:lvlJc w:val="left"/>
      <w:pPr>
        <w:ind w:left="1189" w:hanging="465"/>
      </w:pPr>
      <w:rPr>
        <w:color w:val="auto"/>
      </w:rPr>
    </w:lvl>
    <w:lvl w:ilvl="2">
      <w:start w:val="1"/>
      <w:numFmt w:val="decimal"/>
      <w:isLgl/>
      <w:lvlText w:val="%1.%2.%3."/>
      <w:lvlJc w:val="left"/>
      <w:pPr>
        <w:ind w:left="1808" w:hanging="720"/>
      </w:pPr>
      <w:rPr>
        <w:color w:val="auto"/>
      </w:rPr>
    </w:lvl>
    <w:lvl w:ilvl="3">
      <w:start w:val="1"/>
      <w:numFmt w:val="decimal"/>
      <w:isLgl/>
      <w:lvlText w:val="%1.%2.%3.%4."/>
      <w:lvlJc w:val="left"/>
      <w:pPr>
        <w:ind w:left="2172" w:hanging="720"/>
      </w:pPr>
      <w:rPr>
        <w:i w:val="0"/>
        <w:iCs w:val="0"/>
        <w:color w:val="auto"/>
      </w:rPr>
    </w:lvl>
    <w:lvl w:ilvl="4">
      <w:start w:val="1"/>
      <w:numFmt w:val="decimal"/>
      <w:isLgl/>
      <w:lvlText w:val="%1.%2.%3.%4.%5."/>
      <w:lvlJc w:val="left"/>
      <w:pPr>
        <w:ind w:left="2896" w:hanging="1080"/>
      </w:pPr>
    </w:lvl>
    <w:lvl w:ilvl="5">
      <w:start w:val="1"/>
      <w:numFmt w:val="decimal"/>
      <w:isLgl/>
      <w:lvlText w:val="%1.%2.%3.%4.%5.%6."/>
      <w:lvlJc w:val="left"/>
      <w:pPr>
        <w:ind w:left="3260" w:hanging="1080"/>
      </w:pPr>
    </w:lvl>
    <w:lvl w:ilvl="6">
      <w:start w:val="1"/>
      <w:numFmt w:val="decimal"/>
      <w:isLgl/>
      <w:lvlText w:val="%1.%2.%3.%4.%5.%6.%7."/>
      <w:lvlJc w:val="left"/>
      <w:pPr>
        <w:ind w:left="3984" w:hanging="1440"/>
      </w:pPr>
    </w:lvl>
    <w:lvl w:ilvl="7">
      <w:start w:val="1"/>
      <w:numFmt w:val="decimal"/>
      <w:isLgl/>
      <w:lvlText w:val="%1.%2.%3.%4.%5.%6.%7.%8."/>
      <w:lvlJc w:val="left"/>
      <w:pPr>
        <w:ind w:left="4348" w:hanging="1440"/>
      </w:pPr>
    </w:lvl>
    <w:lvl w:ilvl="8">
      <w:start w:val="1"/>
      <w:numFmt w:val="decimal"/>
      <w:isLgl/>
      <w:lvlText w:val="%1.%2.%3.%4.%5.%6.%7.%8.%9."/>
      <w:lvlJc w:val="left"/>
      <w:pPr>
        <w:ind w:left="5072" w:hanging="1800"/>
      </w:p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8"/>
  </w:num>
  <w:num w:numId="2" w16cid:durableId="1374185256">
    <w:abstractNumId w:val="11"/>
  </w:num>
  <w:num w:numId="3" w16cid:durableId="21126552">
    <w:abstractNumId w:val="27"/>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20"/>
  </w:num>
  <w:num w:numId="13" w16cid:durableId="1957055439">
    <w:abstractNumId w:val="3"/>
  </w:num>
  <w:num w:numId="14" w16cid:durableId="209653149">
    <w:abstractNumId w:val="15"/>
  </w:num>
  <w:num w:numId="15" w16cid:durableId="1695496469">
    <w:abstractNumId w:val="17"/>
  </w:num>
  <w:num w:numId="16" w16cid:durableId="693070569">
    <w:abstractNumId w:val="24"/>
  </w:num>
  <w:num w:numId="17" w16cid:durableId="917834027">
    <w:abstractNumId w:val="13"/>
  </w:num>
  <w:num w:numId="18" w16cid:durableId="1906574235">
    <w:abstractNumId w:val="29"/>
  </w:num>
  <w:num w:numId="19" w16cid:durableId="123500409">
    <w:abstractNumId w:val="10"/>
  </w:num>
  <w:num w:numId="20" w16cid:durableId="365105062">
    <w:abstractNumId w:val="23"/>
  </w:num>
  <w:num w:numId="21" w16cid:durableId="2086104169">
    <w:abstractNumId w:val="12"/>
  </w:num>
  <w:num w:numId="22" w16cid:durableId="1028140242">
    <w:abstractNumId w:val="26"/>
  </w:num>
  <w:num w:numId="23" w16cid:durableId="2041936408">
    <w:abstractNumId w:val="22"/>
  </w:num>
  <w:num w:numId="24" w16cid:durableId="1266576845">
    <w:abstractNumId w:val="4"/>
  </w:num>
  <w:num w:numId="25" w16cid:durableId="1962032336">
    <w:abstractNumId w:val="31"/>
  </w:num>
  <w:num w:numId="26" w16cid:durableId="1742287245">
    <w:abstractNumId w:val="25"/>
  </w:num>
  <w:num w:numId="27" w16cid:durableId="343827472">
    <w:abstractNumId w:val="0"/>
  </w:num>
  <w:num w:numId="28" w16cid:durableId="1656227431">
    <w:abstractNumId w:val="18"/>
  </w:num>
  <w:num w:numId="29" w16cid:durableId="1656177617">
    <w:abstractNumId w:val="30"/>
  </w:num>
  <w:num w:numId="30" w16cid:durableId="1239288028">
    <w:abstractNumId w:val="21"/>
  </w:num>
  <w:num w:numId="31" w16cid:durableId="1416441627">
    <w:abstractNumId w:val="14"/>
  </w:num>
  <w:num w:numId="32" w16cid:durableId="487017511">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33908"/>
    <w:rsid w:val="00034F51"/>
    <w:rsid w:val="00041542"/>
    <w:rsid w:val="00043357"/>
    <w:rsid w:val="000448BA"/>
    <w:rsid w:val="00051192"/>
    <w:rsid w:val="00053F42"/>
    <w:rsid w:val="00060755"/>
    <w:rsid w:val="00093B4B"/>
    <w:rsid w:val="00096BCE"/>
    <w:rsid w:val="000A13DE"/>
    <w:rsid w:val="000A2A50"/>
    <w:rsid w:val="000A6D7C"/>
    <w:rsid w:val="000B1083"/>
    <w:rsid w:val="000B33DF"/>
    <w:rsid w:val="000B648C"/>
    <w:rsid w:val="000C2E71"/>
    <w:rsid w:val="000C3D21"/>
    <w:rsid w:val="000F0FAE"/>
    <w:rsid w:val="000F15C6"/>
    <w:rsid w:val="00104CCA"/>
    <w:rsid w:val="00106FC1"/>
    <w:rsid w:val="00123C24"/>
    <w:rsid w:val="001277E4"/>
    <w:rsid w:val="00140C99"/>
    <w:rsid w:val="0014158B"/>
    <w:rsid w:val="00141D6A"/>
    <w:rsid w:val="00143DB3"/>
    <w:rsid w:val="0016058B"/>
    <w:rsid w:val="00162FA7"/>
    <w:rsid w:val="001643A4"/>
    <w:rsid w:val="00180097"/>
    <w:rsid w:val="00186F0C"/>
    <w:rsid w:val="00190638"/>
    <w:rsid w:val="001926A7"/>
    <w:rsid w:val="0019541A"/>
    <w:rsid w:val="001A4493"/>
    <w:rsid w:val="001A74F9"/>
    <w:rsid w:val="001D0058"/>
    <w:rsid w:val="001D3D31"/>
    <w:rsid w:val="001D5843"/>
    <w:rsid w:val="00203927"/>
    <w:rsid w:val="00212827"/>
    <w:rsid w:val="0021742E"/>
    <w:rsid w:val="0022316A"/>
    <w:rsid w:val="002325A7"/>
    <w:rsid w:val="002325B0"/>
    <w:rsid w:val="0024426B"/>
    <w:rsid w:val="00254D75"/>
    <w:rsid w:val="00262E3F"/>
    <w:rsid w:val="00266401"/>
    <w:rsid w:val="00267205"/>
    <w:rsid w:val="0027582E"/>
    <w:rsid w:val="002835E6"/>
    <w:rsid w:val="002855A8"/>
    <w:rsid w:val="002927EA"/>
    <w:rsid w:val="002B49BF"/>
    <w:rsid w:val="002B6880"/>
    <w:rsid w:val="002B6896"/>
    <w:rsid w:val="002B7B7F"/>
    <w:rsid w:val="002D6D05"/>
    <w:rsid w:val="002E2BC7"/>
    <w:rsid w:val="002F03FD"/>
    <w:rsid w:val="002F0BEB"/>
    <w:rsid w:val="00300C56"/>
    <w:rsid w:val="00301B99"/>
    <w:rsid w:val="003059F8"/>
    <w:rsid w:val="003156EB"/>
    <w:rsid w:val="0032079E"/>
    <w:rsid w:val="003210D9"/>
    <w:rsid w:val="00322FEE"/>
    <w:rsid w:val="003324A0"/>
    <w:rsid w:val="00337321"/>
    <w:rsid w:val="00340655"/>
    <w:rsid w:val="00346712"/>
    <w:rsid w:val="0036088A"/>
    <w:rsid w:val="00372FA3"/>
    <w:rsid w:val="00385DD9"/>
    <w:rsid w:val="0038686E"/>
    <w:rsid w:val="00387E5C"/>
    <w:rsid w:val="00391025"/>
    <w:rsid w:val="00394F0C"/>
    <w:rsid w:val="00396E75"/>
    <w:rsid w:val="003A6A2F"/>
    <w:rsid w:val="003A7760"/>
    <w:rsid w:val="003B4B09"/>
    <w:rsid w:val="003C1F8C"/>
    <w:rsid w:val="003C589C"/>
    <w:rsid w:val="003D1108"/>
    <w:rsid w:val="003D6449"/>
    <w:rsid w:val="003F2478"/>
    <w:rsid w:val="003F51CE"/>
    <w:rsid w:val="003F7865"/>
    <w:rsid w:val="00400987"/>
    <w:rsid w:val="00411470"/>
    <w:rsid w:val="00415082"/>
    <w:rsid w:val="004217BF"/>
    <w:rsid w:val="0042720C"/>
    <w:rsid w:val="00427D10"/>
    <w:rsid w:val="0043662B"/>
    <w:rsid w:val="0044220F"/>
    <w:rsid w:val="004425BD"/>
    <w:rsid w:val="00444C03"/>
    <w:rsid w:val="00454C5F"/>
    <w:rsid w:val="00473853"/>
    <w:rsid w:val="0047666F"/>
    <w:rsid w:val="00476DA1"/>
    <w:rsid w:val="00483E68"/>
    <w:rsid w:val="004862D8"/>
    <w:rsid w:val="0049285A"/>
    <w:rsid w:val="0049587E"/>
    <w:rsid w:val="004B13A0"/>
    <w:rsid w:val="004B3923"/>
    <w:rsid w:val="004C01A2"/>
    <w:rsid w:val="004C6441"/>
    <w:rsid w:val="004E4154"/>
    <w:rsid w:val="004E4B6B"/>
    <w:rsid w:val="004F327A"/>
    <w:rsid w:val="005130C6"/>
    <w:rsid w:val="005130D3"/>
    <w:rsid w:val="005138D5"/>
    <w:rsid w:val="00516E79"/>
    <w:rsid w:val="0053255F"/>
    <w:rsid w:val="005333BA"/>
    <w:rsid w:val="00542F3A"/>
    <w:rsid w:val="00546EDA"/>
    <w:rsid w:val="00551D6B"/>
    <w:rsid w:val="005520D5"/>
    <w:rsid w:val="0055276C"/>
    <w:rsid w:val="005679E6"/>
    <w:rsid w:val="00574581"/>
    <w:rsid w:val="005867CC"/>
    <w:rsid w:val="00591A3C"/>
    <w:rsid w:val="00597EE3"/>
    <w:rsid w:val="005A6CAD"/>
    <w:rsid w:val="005B14C8"/>
    <w:rsid w:val="005B181A"/>
    <w:rsid w:val="005B413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6410D"/>
    <w:rsid w:val="006768FB"/>
    <w:rsid w:val="0068296B"/>
    <w:rsid w:val="006B7972"/>
    <w:rsid w:val="006C4A34"/>
    <w:rsid w:val="006C50FF"/>
    <w:rsid w:val="006C56DB"/>
    <w:rsid w:val="006D7D1E"/>
    <w:rsid w:val="006E6C72"/>
    <w:rsid w:val="006F3CAC"/>
    <w:rsid w:val="00707BC4"/>
    <w:rsid w:val="00710BC4"/>
    <w:rsid w:val="007149EF"/>
    <w:rsid w:val="00721C0D"/>
    <w:rsid w:val="007248A7"/>
    <w:rsid w:val="007352C1"/>
    <w:rsid w:val="00737612"/>
    <w:rsid w:val="007469D1"/>
    <w:rsid w:val="0075310F"/>
    <w:rsid w:val="0075393B"/>
    <w:rsid w:val="0075615B"/>
    <w:rsid w:val="00762B12"/>
    <w:rsid w:val="0077350B"/>
    <w:rsid w:val="0077376E"/>
    <w:rsid w:val="00773905"/>
    <w:rsid w:val="00775582"/>
    <w:rsid w:val="00777B17"/>
    <w:rsid w:val="007804EE"/>
    <w:rsid w:val="00781792"/>
    <w:rsid w:val="00782D3C"/>
    <w:rsid w:val="00785BC1"/>
    <w:rsid w:val="007A5762"/>
    <w:rsid w:val="007A70F5"/>
    <w:rsid w:val="007B251B"/>
    <w:rsid w:val="007C0123"/>
    <w:rsid w:val="007C1572"/>
    <w:rsid w:val="007D06C3"/>
    <w:rsid w:val="007F10C5"/>
    <w:rsid w:val="00803A44"/>
    <w:rsid w:val="00807471"/>
    <w:rsid w:val="008336E8"/>
    <w:rsid w:val="0083527A"/>
    <w:rsid w:val="00837BC9"/>
    <w:rsid w:val="00850D63"/>
    <w:rsid w:val="00851DDB"/>
    <w:rsid w:val="0085694E"/>
    <w:rsid w:val="0087116E"/>
    <w:rsid w:val="00875E2B"/>
    <w:rsid w:val="008765FB"/>
    <w:rsid w:val="00887F00"/>
    <w:rsid w:val="00891E60"/>
    <w:rsid w:val="008964E5"/>
    <w:rsid w:val="008A0A62"/>
    <w:rsid w:val="008A469C"/>
    <w:rsid w:val="008A6DCD"/>
    <w:rsid w:val="008B35D1"/>
    <w:rsid w:val="008C10EE"/>
    <w:rsid w:val="008C2127"/>
    <w:rsid w:val="008D5CF7"/>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561C"/>
    <w:rsid w:val="00987731"/>
    <w:rsid w:val="00990553"/>
    <w:rsid w:val="009977DE"/>
    <w:rsid w:val="009A0523"/>
    <w:rsid w:val="009A1F94"/>
    <w:rsid w:val="009A3363"/>
    <w:rsid w:val="009C1D40"/>
    <w:rsid w:val="009E5A96"/>
    <w:rsid w:val="009E6585"/>
    <w:rsid w:val="009F3339"/>
    <w:rsid w:val="00A04657"/>
    <w:rsid w:val="00A05A7F"/>
    <w:rsid w:val="00A22E1F"/>
    <w:rsid w:val="00A41F8F"/>
    <w:rsid w:val="00A46FD7"/>
    <w:rsid w:val="00A512C7"/>
    <w:rsid w:val="00A5267B"/>
    <w:rsid w:val="00A631BC"/>
    <w:rsid w:val="00A803D6"/>
    <w:rsid w:val="00A85C73"/>
    <w:rsid w:val="00A934D7"/>
    <w:rsid w:val="00A937F2"/>
    <w:rsid w:val="00AA580E"/>
    <w:rsid w:val="00AA654B"/>
    <w:rsid w:val="00AB3990"/>
    <w:rsid w:val="00AB4A1D"/>
    <w:rsid w:val="00AB7F5E"/>
    <w:rsid w:val="00AC0FFC"/>
    <w:rsid w:val="00AE132B"/>
    <w:rsid w:val="00AE1686"/>
    <w:rsid w:val="00AF0D7D"/>
    <w:rsid w:val="00B03D13"/>
    <w:rsid w:val="00B07399"/>
    <w:rsid w:val="00B11A55"/>
    <w:rsid w:val="00B22BDA"/>
    <w:rsid w:val="00B27019"/>
    <w:rsid w:val="00B31566"/>
    <w:rsid w:val="00B403A8"/>
    <w:rsid w:val="00B43E4B"/>
    <w:rsid w:val="00B44854"/>
    <w:rsid w:val="00B44E2A"/>
    <w:rsid w:val="00B470CC"/>
    <w:rsid w:val="00B60402"/>
    <w:rsid w:val="00B6216C"/>
    <w:rsid w:val="00B80D5D"/>
    <w:rsid w:val="00B856C9"/>
    <w:rsid w:val="00B927EE"/>
    <w:rsid w:val="00BB297E"/>
    <w:rsid w:val="00BB6EDB"/>
    <w:rsid w:val="00BC203C"/>
    <w:rsid w:val="00BD43CD"/>
    <w:rsid w:val="00BE68E4"/>
    <w:rsid w:val="00BF1815"/>
    <w:rsid w:val="00BF2F3E"/>
    <w:rsid w:val="00C1179E"/>
    <w:rsid w:val="00C15376"/>
    <w:rsid w:val="00C24583"/>
    <w:rsid w:val="00C260EB"/>
    <w:rsid w:val="00C26350"/>
    <w:rsid w:val="00C304F5"/>
    <w:rsid w:val="00C30A16"/>
    <w:rsid w:val="00C3484F"/>
    <w:rsid w:val="00C34C31"/>
    <w:rsid w:val="00C36478"/>
    <w:rsid w:val="00C4022B"/>
    <w:rsid w:val="00C45D2C"/>
    <w:rsid w:val="00C54133"/>
    <w:rsid w:val="00C65E4F"/>
    <w:rsid w:val="00C72A07"/>
    <w:rsid w:val="00C81D58"/>
    <w:rsid w:val="00CA574A"/>
    <w:rsid w:val="00CB17A4"/>
    <w:rsid w:val="00CB3820"/>
    <w:rsid w:val="00CB67C0"/>
    <w:rsid w:val="00CB77AD"/>
    <w:rsid w:val="00CC707C"/>
    <w:rsid w:val="00CC77B2"/>
    <w:rsid w:val="00CD1804"/>
    <w:rsid w:val="00CE1E88"/>
    <w:rsid w:val="00CF00FE"/>
    <w:rsid w:val="00CF348F"/>
    <w:rsid w:val="00CF392B"/>
    <w:rsid w:val="00CF736B"/>
    <w:rsid w:val="00CF7DFB"/>
    <w:rsid w:val="00D105B3"/>
    <w:rsid w:val="00D243E9"/>
    <w:rsid w:val="00D42EFA"/>
    <w:rsid w:val="00D44C87"/>
    <w:rsid w:val="00D476D4"/>
    <w:rsid w:val="00D4775B"/>
    <w:rsid w:val="00D47B9A"/>
    <w:rsid w:val="00D50A2A"/>
    <w:rsid w:val="00D548F9"/>
    <w:rsid w:val="00D67D19"/>
    <w:rsid w:val="00D70A7D"/>
    <w:rsid w:val="00D9306C"/>
    <w:rsid w:val="00D93C53"/>
    <w:rsid w:val="00D9448F"/>
    <w:rsid w:val="00DA0408"/>
    <w:rsid w:val="00DA2278"/>
    <w:rsid w:val="00DA31D7"/>
    <w:rsid w:val="00DB26C5"/>
    <w:rsid w:val="00DC48A2"/>
    <w:rsid w:val="00DE3099"/>
    <w:rsid w:val="00DE34C9"/>
    <w:rsid w:val="00DE7378"/>
    <w:rsid w:val="00DF0CFA"/>
    <w:rsid w:val="00DF25B1"/>
    <w:rsid w:val="00E10F53"/>
    <w:rsid w:val="00E3057F"/>
    <w:rsid w:val="00E46455"/>
    <w:rsid w:val="00E46BF6"/>
    <w:rsid w:val="00E53D33"/>
    <w:rsid w:val="00E564D6"/>
    <w:rsid w:val="00E7226D"/>
    <w:rsid w:val="00E727FC"/>
    <w:rsid w:val="00E73E8E"/>
    <w:rsid w:val="00E77840"/>
    <w:rsid w:val="00E80A4F"/>
    <w:rsid w:val="00E84B6D"/>
    <w:rsid w:val="00E93205"/>
    <w:rsid w:val="00E93ED7"/>
    <w:rsid w:val="00E94FFD"/>
    <w:rsid w:val="00EA0901"/>
    <w:rsid w:val="00EB7910"/>
    <w:rsid w:val="00EC062A"/>
    <w:rsid w:val="00EC4999"/>
    <w:rsid w:val="00ED1338"/>
    <w:rsid w:val="00EE60A8"/>
    <w:rsid w:val="00EF1F68"/>
    <w:rsid w:val="00EF323E"/>
    <w:rsid w:val="00F0176F"/>
    <w:rsid w:val="00F02674"/>
    <w:rsid w:val="00F02982"/>
    <w:rsid w:val="00F02BDD"/>
    <w:rsid w:val="00F120D5"/>
    <w:rsid w:val="00F17CC4"/>
    <w:rsid w:val="00F210E0"/>
    <w:rsid w:val="00F219FA"/>
    <w:rsid w:val="00F31AC1"/>
    <w:rsid w:val="00F37B71"/>
    <w:rsid w:val="00F40F7D"/>
    <w:rsid w:val="00F4187F"/>
    <w:rsid w:val="00F50A9C"/>
    <w:rsid w:val="00F606A0"/>
    <w:rsid w:val="00F62286"/>
    <w:rsid w:val="00F63E38"/>
    <w:rsid w:val="00F800F2"/>
    <w:rsid w:val="00F905B1"/>
    <w:rsid w:val="00FA48E3"/>
    <w:rsid w:val="00FB6032"/>
    <w:rsid w:val="00FC43F4"/>
    <w:rsid w:val="00FD0ABF"/>
    <w:rsid w:val="00FD2179"/>
    <w:rsid w:val="00FD2687"/>
    <w:rsid w:val="00FD4B0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33CD5738-3163-42E6-B577-9ED38C956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516E7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16E7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21717</Words>
  <Characters>12379</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7</cp:revision>
  <dcterms:created xsi:type="dcterms:W3CDTF">2025-02-05T10:45:00Z</dcterms:created>
  <dcterms:modified xsi:type="dcterms:W3CDTF">2026-04-08T05:30:00Z</dcterms:modified>
</cp:coreProperties>
</file>